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433E21" w14:textId="77777777" w:rsidR="006B5422" w:rsidRPr="006B5422" w:rsidRDefault="006B5422" w:rsidP="006B5422">
      <w:pPr>
        <w:rPr>
          <w:rFonts w:ascii="Cambria Math" w:hAnsi="Cambria Math" w:cs="Cambria Math"/>
        </w:rPr>
      </w:pPr>
      <w:proofErr w:type="spellStart"/>
      <w:r w:rsidRPr="006B5422">
        <w:rPr>
          <w:rFonts w:ascii="Cambria Math" w:hAnsi="Cambria Math" w:cs="Cambria Math"/>
        </w:rPr>
        <w:t>versiune</w:t>
      </w:r>
      <w:proofErr w:type="spellEnd"/>
      <w:r w:rsidRPr="006B5422">
        <w:rPr>
          <w:rFonts w:ascii="Cambria Math" w:hAnsi="Cambria Math" w:cs="Cambria Math"/>
        </w:rPr>
        <w:t xml:space="preserve"> </w:t>
      </w:r>
      <w:proofErr w:type="spellStart"/>
      <w:r w:rsidRPr="006B5422">
        <w:rPr>
          <w:rFonts w:ascii="Cambria Math" w:hAnsi="Cambria Math" w:cs="Cambria Math"/>
        </w:rPr>
        <w:t>pentru</w:t>
      </w:r>
      <w:proofErr w:type="spellEnd"/>
      <w:r w:rsidRPr="006B5422">
        <w:rPr>
          <w:rFonts w:ascii="Cambria Math" w:hAnsi="Cambria Math" w:cs="Cambria Math"/>
        </w:rPr>
        <w:t xml:space="preserve"> </w:t>
      </w:r>
      <w:proofErr w:type="spellStart"/>
      <w:r w:rsidRPr="006B5422">
        <w:rPr>
          <w:rFonts w:ascii="Cambria Math" w:hAnsi="Cambria Math" w:cs="Cambria Math"/>
        </w:rPr>
        <w:t>interior</w:t>
      </w:r>
      <w:proofErr w:type="spellEnd"/>
      <w:r w:rsidRPr="006B5422">
        <w:rPr>
          <w:rFonts w:ascii="Cambria Math" w:hAnsi="Cambria Math" w:cs="Cambria Math"/>
        </w:rPr>
        <w:t xml:space="preserve"> </w:t>
      </w:r>
      <w:proofErr w:type="spellStart"/>
      <w:r w:rsidRPr="006B5422">
        <w:rPr>
          <w:rFonts w:ascii="Cambria Math" w:hAnsi="Cambria Math" w:cs="Cambria Math"/>
        </w:rPr>
        <w:t>și</w:t>
      </w:r>
      <w:proofErr w:type="spellEnd"/>
      <w:r w:rsidRPr="006B5422">
        <w:rPr>
          <w:rFonts w:ascii="Cambria Math" w:hAnsi="Cambria Math" w:cs="Cambria Math"/>
        </w:rPr>
        <w:t xml:space="preserve"> </w:t>
      </w:r>
      <w:proofErr w:type="spellStart"/>
      <w:r w:rsidRPr="006B5422">
        <w:rPr>
          <w:rFonts w:ascii="Cambria Math" w:hAnsi="Cambria Math" w:cs="Cambria Math"/>
        </w:rPr>
        <w:t>exterior</w:t>
      </w:r>
      <w:proofErr w:type="spellEnd"/>
    </w:p>
    <w:p w14:paraId="39B332A8" w14:textId="77777777" w:rsidR="006B5422" w:rsidRPr="006B5422" w:rsidRDefault="006B5422" w:rsidP="006B5422">
      <w:pPr>
        <w:rPr>
          <w:rFonts w:ascii="Cambria Math" w:hAnsi="Cambria Math" w:cs="Cambria Math"/>
        </w:rPr>
      </w:pPr>
      <w:r w:rsidRPr="006B5422">
        <w:rPr>
          <w:rFonts w:ascii="Cambria Math" w:hAnsi="Cambria Math" w:cs="Cambria Math"/>
        </w:rPr>
        <w:t>20 W, 1600 lm</w:t>
      </w:r>
    </w:p>
    <w:p w14:paraId="2AAB397D" w14:textId="77777777" w:rsidR="006B5422" w:rsidRPr="006B5422" w:rsidRDefault="006B5422" w:rsidP="006B5422">
      <w:pPr>
        <w:rPr>
          <w:rFonts w:ascii="Cambria Math" w:hAnsi="Cambria Math" w:cs="Cambria Math"/>
        </w:rPr>
      </w:pPr>
      <w:proofErr w:type="spellStart"/>
      <w:r w:rsidRPr="006B5422">
        <w:rPr>
          <w:rFonts w:ascii="Cambria Math" w:hAnsi="Cambria Math" w:cs="Cambria Math"/>
        </w:rPr>
        <w:t>unghi</w:t>
      </w:r>
      <w:proofErr w:type="spellEnd"/>
      <w:r w:rsidRPr="006B5422">
        <w:rPr>
          <w:rFonts w:ascii="Cambria Math" w:hAnsi="Cambria Math" w:cs="Cambria Math"/>
        </w:rPr>
        <w:t xml:space="preserve"> </w:t>
      </w:r>
      <w:proofErr w:type="spellStart"/>
      <w:r w:rsidRPr="006B5422">
        <w:rPr>
          <w:rFonts w:ascii="Cambria Math" w:hAnsi="Cambria Math" w:cs="Cambria Math"/>
        </w:rPr>
        <w:t>reglabil</w:t>
      </w:r>
      <w:proofErr w:type="spellEnd"/>
      <w:r w:rsidRPr="006B5422">
        <w:rPr>
          <w:rFonts w:ascii="Cambria Math" w:hAnsi="Cambria Math" w:cs="Cambria Math"/>
        </w:rPr>
        <w:t xml:space="preserve"> de </w:t>
      </w:r>
      <w:proofErr w:type="spellStart"/>
      <w:r w:rsidRPr="006B5422">
        <w:rPr>
          <w:rFonts w:ascii="Cambria Math" w:hAnsi="Cambria Math" w:cs="Cambria Math"/>
        </w:rPr>
        <w:t>înclinare</w:t>
      </w:r>
      <w:proofErr w:type="spellEnd"/>
    </w:p>
    <w:p w14:paraId="05C93DD1" w14:textId="77777777" w:rsidR="006B5422" w:rsidRPr="006B5422" w:rsidRDefault="006B5422" w:rsidP="006B5422">
      <w:pPr>
        <w:rPr>
          <w:rFonts w:ascii="Cambria Math" w:hAnsi="Cambria Math" w:cs="Cambria Math"/>
        </w:rPr>
      </w:pPr>
      <w:proofErr w:type="spellStart"/>
      <w:r w:rsidRPr="006B5422">
        <w:rPr>
          <w:rFonts w:ascii="Cambria Math" w:hAnsi="Cambria Math" w:cs="Cambria Math"/>
        </w:rPr>
        <w:t>cadru</w:t>
      </w:r>
      <w:proofErr w:type="spellEnd"/>
      <w:r w:rsidRPr="006B5422">
        <w:rPr>
          <w:rFonts w:ascii="Cambria Math" w:hAnsi="Cambria Math" w:cs="Cambria Math"/>
        </w:rPr>
        <w:t xml:space="preserve"> de </w:t>
      </w:r>
      <w:proofErr w:type="spellStart"/>
      <w:r w:rsidRPr="006B5422">
        <w:rPr>
          <w:rFonts w:ascii="Cambria Math" w:hAnsi="Cambria Math" w:cs="Cambria Math"/>
        </w:rPr>
        <w:t>transport</w:t>
      </w:r>
      <w:proofErr w:type="spellEnd"/>
      <w:r w:rsidRPr="006B5422">
        <w:rPr>
          <w:rFonts w:ascii="Cambria Math" w:hAnsi="Cambria Math" w:cs="Cambria Math"/>
        </w:rPr>
        <w:t xml:space="preserve"> </w:t>
      </w:r>
      <w:proofErr w:type="spellStart"/>
      <w:r w:rsidRPr="006B5422">
        <w:rPr>
          <w:rFonts w:ascii="Cambria Math" w:hAnsi="Cambria Math" w:cs="Cambria Math"/>
        </w:rPr>
        <w:t>pliabil</w:t>
      </w:r>
      <w:proofErr w:type="spellEnd"/>
    </w:p>
    <w:p w14:paraId="14552065" w14:textId="77777777" w:rsidR="006B5422" w:rsidRPr="006B5422" w:rsidRDefault="006B5422" w:rsidP="006B5422">
      <w:pPr>
        <w:rPr>
          <w:rFonts w:ascii="Cambria Math" w:hAnsi="Cambria Math" w:cs="Cambria Math"/>
        </w:rPr>
      </w:pPr>
      <w:proofErr w:type="spellStart"/>
      <w:r w:rsidRPr="006B5422">
        <w:rPr>
          <w:rFonts w:ascii="Cambria Math" w:hAnsi="Cambria Math" w:cs="Cambria Math"/>
        </w:rPr>
        <w:t>lungimea</w:t>
      </w:r>
      <w:proofErr w:type="spellEnd"/>
      <w:r w:rsidRPr="006B5422">
        <w:rPr>
          <w:rFonts w:ascii="Cambria Math" w:hAnsi="Cambria Math" w:cs="Cambria Math"/>
        </w:rPr>
        <w:t xml:space="preserve"> </w:t>
      </w:r>
      <w:proofErr w:type="spellStart"/>
      <w:r w:rsidRPr="006B5422">
        <w:rPr>
          <w:rFonts w:ascii="Cambria Math" w:hAnsi="Cambria Math" w:cs="Cambria Math"/>
        </w:rPr>
        <w:t>cablului</w:t>
      </w:r>
      <w:proofErr w:type="spellEnd"/>
      <w:r w:rsidRPr="006B5422">
        <w:rPr>
          <w:rFonts w:ascii="Cambria Math" w:hAnsi="Cambria Math" w:cs="Cambria Math"/>
        </w:rPr>
        <w:t xml:space="preserve"> de </w:t>
      </w:r>
      <w:proofErr w:type="spellStart"/>
      <w:r w:rsidRPr="006B5422">
        <w:rPr>
          <w:rFonts w:ascii="Cambria Math" w:hAnsi="Cambria Math" w:cs="Cambria Math"/>
        </w:rPr>
        <w:t>conectare</w:t>
      </w:r>
      <w:proofErr w:type="spellEnd"/>
      <w:r w:rsidRPr="006B5422">
        <w:rPr>
          <w:rFonts w:ascii="Cambria Math" w:hAnsi="Cambria Math" w:cs="Cambria Math"/>
        </w:rPr>
        <w:t>: 1,5 m</w:t>
      </w:r>
    </w:p>
    <w:p w14:paraId="20C86F47" w14:textId="77777777" w:rsidR="006B5422" w:rsidRPr="006B5422" w:rsidRDefault="006B5422" w:rsidP="006B5422">
      <w:pPr>
        <w:rPr>
          <w:rFonts w:ascii="Cambria Math" w:hAnsi="Cambria Math" w:cs="Cambria Math"/>
        </w:rPr>
      </w:pPr>
      <w:proofErr w:type="spellStart"/>
      <w:r w:rsidRPr="006B5422">
        <w:rPr>
          <w:rFonts w:ascii="Cambria Math" w:hAnsi="Cambria Math" w:cs="Cambria Math"/>
        </w:rPr>
        <w:t>alimentare</w:t>
      </w:r>
      <w:proofErr w:type="spellEnd"/>
      <w:r w:rsidRPr="006B5422">
        <w:rPr>
          <w:rFonts w:ascii="Cambria Math" w:hAnsi="Cambria Math" w:cs="Cambria Math"/>
        </w:rPr>
        <w:t>: 220-240 V~, 50/60 Hz</w:t>
      </w:r>
    </w:p>
    <w:p w14:paraId="4461AD31" w14:textId="77777777" w:rsidR="006B5422" w:rsidRPr="006B5422" w:rsidRDefault="006B5422" w:rsidP="006B5422">
      <w:pPr>
        <w:rPr>
          <w:rFonts w:ascii="Cambria Math" w:hAnsi="Cambria Math" w:cs="Cambria Math"/>
        </w:rPr>
      </w:pPr>
      <w:proofErr w:type="gramStart"/>
      <w:r w:rsidRPr="006B5422">
        <w:rPr>
          <w:rFonts w:ascii="Cambria Math" w:hAnsi="Cambria Math" w:cs="Cambria Math"/>
        </w:rPr>
        <w:t>méret</w:t>
      </w:r>
      <w:proofErr w:type="gramEnd"/>
      <w:r w:rsidRPr="006B5422">
        <w:rPr>
          <w:rFonts w:ascii="Cambria Math" w:hAnsi="Cambria Math" w:cs="Cambria Math"/>
        </w:rPr>
        <w:t>: összecsukva: 213 x 195 x 56 mm</w:t>
      </w:r>
    </w:p>
    <w:p w14:paraId="723E05B1" w14:textId="77777777" w:rsidR="006B5422" w:rsidRPr="006B5422" w:rsidRDefault="006B5422" w:rsidP="006B5422">
      <w:pPr>
        <w:rPr>
          <w:rFonts w:ascii="Cambria Math" w:hAnsi="Cambria Math" w:cs="Cambria Math"/>
        </w:rPr>
      </w:pPr>
      <w:proofErr w:type="gramStart"/>
      <w:r w:rsidRPr="006B5422">
        <w:rPr>
          <w:rFonts w:ascii="Cambria Math" w:hAnsi="Cambria Math" w:cs="Cambria Math"/>
        </w:rPr>
        <w:t>kinyitva</w:t>
      </w:r>
      <w:proofErr w:type="gramEnd"/>
      <w:r w:rsidRPr="006B5422">
        <w:rPr>
          <w:rFonts w:ascii="Cambria Math" w:hAnsi="Cambria Math" w:cs="Cambria Math"/>
        </w:rPr>
        <w:t>: 213 x 195 x 154 mm</w:t>
      </w:r>
    </w:p>
    <w:p w14:paraId="506D4FC9" w14:textId="77777777" w:rsidR="006B5422" w:rsidRPr="006B5422" w:rsidRDefault="006B5422" w:rsidP="006B5422">
      <w:pPr>
        <w:rPr>
          <w:rFonts w:ascii="Cambria Math" w:hAnsi="Cambria Math" w:cs="Cambria Math"/>
        </w:rPr>
      </w:pPr>
      <w:proofErr w:type="spellStart"/>
      <w:r w:rsidRPr="006B5422">
        <w:rPr>
          <w:rFonts w:ascii="Cambria Math" w:hAnsi="Cambria Math" w:cs="Cambria Math"/>
        </w:rPr>
        <w:t>Sursa</w:t>
      </w:r>
      <w:proofErr w:type="spellEnd"/>
      <w:r w:rsidRPr="006B5422">
        <w:rPr>
          <w:rFonts w:ascii="Cambria Math" w:hAnsi="Cambria Math" w:cs="Cambria Math"/>
        </w:rPr>
        <w:t xml:space="preserve"> de </w:t>
      </w:r>
      <w:proofErr w:type="spellStart"/>
      <w:r w:rsidRPr="006B5422">
        <w:rPr>
          <w:rFonts w:ascii="Cambria Math" w:hAnsi="Cambria Math" w:cs="Cambria Math"/>
        </w:rPr>
        <w:t>lumină</w:t>
      </w:r>
      <w:proofErr w:type="spellEnd"/>
      <w:r w:rsidRPr="006B5422">
        <w:rPr>
          <w:rFonts w:ascii="Cambria Math" w:hAnsi="Cambria Math" w:cs="Cambria Math"/>
        </w:rPr>
        <w:t xml:space="preserve"> LED din </w:t>
      </w:r>
      <w:proofErr w:type="spellStart"/>
      <w:r w:rsidRPr="006B5422">
        <w:rPr>
          <w:rFonts w:ascii="Cambria Math" w:hAnsi="Cambria Math" w:cs="Cambria Math"/>
        </w:rPr>
        <w:t>corpul</w:t>
      </w:r>
      <w:proofErr w:type="spellEnd"/>
      <w:r w:rsidRPr="006B5422">
        <w:rPr>
          <w:rFonts w:ascii="Cambria Math" w:hAnsi="Cambria Math" w:cs="Cambria Math"/>
        </w:rPr>
        <w:t xml:space="preserve"> de </w:t>
      </w:r>
      <w:proofErr w:type="spellStart"/>
      <w:r w:rsidRPr="006B5422">
        <w:rPr>
          <w:rFonts w:ascii="Cambria Math" w:hAnsi="Cambria Math" w:cs="Cambria Math"/>
        </w:rPr>
        <w:t>iluminat</w:t>
      </w:r>
      <w:proofErr w:type="spellEnd"/>
      <w:r w:rsidRPr="006B5422">
        <w:rPr>
          <w:rFonts w:ascii="Cambria Math" w:hAnsi="Cambria Math" w:cs="Cambria Math"/>
        </w:rPr>
        <w:t xml:space="preserve"> </w:t>
      </w:r>
      <w:proofErr w:type="spellStart"/>
      <w:r w:rsidRPr="006B5422">
        <w:rPr>
          <w:rFonts w:ascii="Cambria Math" w:hAnsi="Cambria Math" w:cs="Cambria Math"/>
        </w:rPr>
        <w:t>nu</w:t>
      </w:r>
      <w:proofErr w:type="spellEnd"/>
      <w:r w:rsidRPr="006B5422">
        <w:rPr>
          <w:rFonts w:ascii="Cambria Math" w:hAnsi="Cambria Math" w:cs="Cambria Math"/>
        </w:rPr>
        <w:t xml:space="preserve"> </w:t>
      </w:r>
      <w:proofErr w:type="spellStart"/>
      <w:r w:rsidRPr="006B5422">
        <w:rPr>
          <w:rFonts w:ascii="Cambria Math" w:hAnsi="Cambria Math" w:cs="Cambria Math"/>
        </w:rPr>
        <w:t>poate</w:t>
      </w:r>
      <w:proofErr w:type="spellEnd"/>
      <w:r w:rsidRPr="006B5422">
        <w:rPr>
          <w:rFonts w:ascii="Cambria Math" w:hAnsi="Cambria Math" w:cs="Cambria Math"/>
        </w:rPr>
        <w:t xml:space="preserve"> fi </w:t>
      </w:r>
      <w:proofErr w:type="spellStart"/>
      <w:r w:rsidRPr="006B5422">
        <w:rPr>
          <w:rFonts w:ascii="Cambria Math" w:hAnsi="Cambria Math" w:cs="Cambria Math"/>
        </w:rPr>
        <w:t>înlocuită</w:t>
      </w:r>
      <w:proofErr w:type="spellEnd"/>
      <w:r w:rsidRPr="006B5422">
        <w:rPr>
          <w:rFonts w:ascii="Cambria Math" w:hAnsi="Cambria Math" w:cs="Cambria Math"/>
        </w:rPr>
        <w:t>.</w:t>
      </w:r>
    </w:p>
    <w:p w14:paraId="37634C3E" w14:textId="0C9AAEDC" w:rsidR="00481B83" w:rsidRPr="00C34403" w:rsidRDefault="006B5422" w:rsidP="006B5422">
      <w:proofErr w:type="spellStart"/>
      <w:r w:rsidRPr="006B5422">
        <w:rPr>
          <w:rFonts w:ascii="Cambria Math" w:hAnsi="Cambria Math" w:cs="Cambria Math"/>
        </w:rPr>
        <w:t>Aparatul</w:t>
      </w:r>
      <w:proofErr w:type="spellEnd"/>
      <w:r w:rsidRPr="006B5422">
        <w:rPr>
          <w:rFonts w:ascii="Cambria Math" w:hAnsi="Cambria Math" w:cs="Cambria Math"/>
        </w:rPr>
        <w:t xml:space="preserve"> de </w:t>
      </w:r>
      <w:proofErr w:type="spellStart"/>
      <w:r w:rsidRPr="006B5422">
        <w:rPr>
          <w:rFonts w:ascii="Cambria Math" w:hAnsi="Cambria Math" w:cs="Cambria Math"/>
        </w:rPr>
        <w:t>iluminat</w:t>
      </w:r>
      <w:proofErr w:type="spellEnd"/>
      <w:r w:rsidRPr="006B5422">
        <w:rPr>
          <w:rFonts w:ascii="Cambria Math" w:hAnsi="Cambria Math" w:cs="Cambria Math"/>
        </w:rPr>
        <w:t xml:space="preserve"> </w:t>
      </w:r>
      <w:proofErr w:type="spellStart"/>
      <w:r w:rsidRPr="006B5422">
        <w:rPr>
          <w:rFonts w:ascii="Cambria Math" w:hAnsi="Cambria Math" w:cs="Cambria Math"/>
        </w:rPr>
        <w:t>nu</w:t>
      </w:r>
      <w:proofErr w:type="spellEnd"/>
      <w:r w:rsidRPr="006B5422">
        <w:rPr>
          <w:rFonts w:ascii="Cambria Math" w:hAnsi="Cambria Math" w:cs="Cambria Math"/>
        </w:rPr>
        <w:t xml:space="preserve"> este </w:t>
      </w:r>
      <w:proofErr w:type="spellStart"/>
      <w:r w:rsidRPr="006B5422">
        <w:rPr>
          <w:rFonts w:ascii="Cambria Math" w:hAnsi="Cambria Math" w:cs="Cambria Math"/>
        </w:rPr>
        <w:t>potrivit</w:t>
      </w:r>
      <w:proofErr w:type="spellEnd"/>
      <w:r w:rsidRPr="006B5422">
        <w:rPr>
          <w:rFonts w:ascii="Cambria Math" w:hAnsi="Cambria Math" w:cs="Cambria Math"/>
        </w:rPr>
        <w:t xml:space="preserve"> </w:t>
      </w:r>
      <w:proofErr w:type="spellStart"/>
      <w:r w:rsidRPr="006B5422">
        <w:rPr>
          <w:rFonts w:ascii="Cambria Math" w:hAnsi="Cambria Math" w:cs="Cambria Math"/>
        </w:rPr>
        <w:t>pentru</w:t>
      </w:r>
      <w:proofErr w:type="spellEnd"/>
      <w:r w:rsidRPr="006B5422">
        <w:rPr>
          <w:rFonts w:ascii="Cambria Math" w:hAnsi="Cambria Math" w:cs="Cambria Math"/>
        </w:rPr>
        <w:t xml:space="preserve"> </w:t>
      </w:r>
      <w:proofErr w:type="spellStart"/>
      <w:r w:rsidRPr="006B5422">
        <w:rPr>
          <w:rFonts w:ascii="Cambria Math" w:hAnsi="Cambria Math" w:cs="Cambria Math"/>
        </w:rPr>
        <w:t>iluminatul</w:t>
      </w:r>
      <w:proofErr w:type="spellEnd"/>
      <w:r w:rsidRPr="006B5422">
        <w:rPr>
          <w:rFonts w:ascii="Cambria Math" w:hAnsi="Cambria Math" w:cs="Cambria Math"/>
        </w:rPr>
        <w:t xml:space="preserve"> de </w:t>
      </w:r>
      <w:proofErr w:type="spellStart"/>
      <w:r w:rsidRPr="006B5422">
        <w:rPr>
          <w:rFonts w:ascii="Cambria Math" w:hAnsi="Cambria Math" w:cs="Cambria Math"/>
        </w:rPr>
        <w:t>evidențiere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2023-01-16T09:37:00Z</dcterms:created>
  <dcterms:modified xsi:type="dcterms:W3CDTF">2023-01-16T09:37:00Z</dcterms:modified>
</cp:coreProperties>
</file>